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17EA" w:rsidRPr="00C917EA" w:rsidRDefault="00C917EA" w:rsidP="00C917EA">
      <w:pPr>
        <w:tabs>
          <w:tab w:val="right" w:pos="9639"/>
        </w:tabs>
        <w:spacing w:before="120"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ab/>
      </w:r>
    </w:p>
    <w:p w:rsidR="00C917EA" w:rsidRPr="00C917EA" w:rsidRDefault="00C917EA" w:rsidP="00C917EA">
      <w:pPr>
        <w:tabs>
          <w:tab w:val="left" w:pos="8580"/>
          <w:tab w:val="right" w:pos="9525"/>
        </w:tabs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</w:pPr>
      <w:r w:rsidRPr="00C917EA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52894291" wp14:editId="76CB896B">
            <wp:extent cx="495300" cy="6858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7EA" w:rsidRPr="00C917EA" w:rsidRDefault="00C917EA" w:rsidP="00C917EA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val="ru-RU" w:eastAsia="uk-UA"/>
        </w:rPr>
      </w:pPr>
      <w:r w:rsidRPr="00C917EA"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C917EA" w:rsidRPr="00C917EA" w:rsidRDefault="00C917EA" w:rsidP="00C917EA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val="ru-RU" w:eastAsia="uk-UA"/>
        </w:rPr>
      </w:pPr>
      <w:r w:rsidRPr="00C917EA"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C917EA" w:rsidRPr="00C917EA" w:rsidRDefault="00C917EA" w:rsidP="00C917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C917EA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4294967290" distB="4294967290" distL="114300" distR="114300" simplePos="0" relativeHeight="251659264" behindDoc="0" locked="0" layoutInCell="1" allowOverlap="1" wp14:anchorId="7963B86A" wp14:editId="01A6C61A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38100" b="3810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B540A5" id="Прямая соединительная линия 6" o:spid="_x0000_s1026" style="position:absolute;flip:y;z-index:251659264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C917EA" w:rsidRPr="00C917EA" w:rsidRDefault="00C917EA" w:rsidP="00C917EA">
      <w:pPr>
        <w:spacing w:before="240" w:after="6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</w:pPr>
      <w:r w:rsidRPr="00C917E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C917EA" w:rsidRPr="00C917EA" w:rsidRDefault="00C917EA" w:rsidP="00C917E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</w:pPr>
    </w:p>
    <w:p w:rsidR="00C917EA" w:rsidRPr="00C917EA" w:rsidRDefault="00C917EA" w:rsidP="00C917EA">
      <w:pPr>
        <w:spacing w:after="0" w:line="240" w:lineRule="auto"/>
        <w:ind w:left="180" w:right="-54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</w:pPr>
      <w:r w:rsidRPr="00C917E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від 26 </w:t>
      </w:r>
      <w:r w:rsidRPr="00C917E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жовтня</w:t>
      </w:r>
      <w:r w:rsidRPr="00C917E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2023 р. №</w:t>
      </w:r>
      <w:r w:rsidR="00B702B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7483</w:t>
      </w:r>
      <w:r w:rsidRPr="00C917E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ab/>
      </w:r>
      <w:r w:rsidRPr="00C917E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ab/>
      </w:r>
      <w:r w:rsidRPr="00C917E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ab/>
        <w:t xml:space="preserve">         </w:t>
      </w:r>
      <w:r w:rsidRPr="00C917E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ab/>
      </w:r>
      <w:r w:rsidRPr="00C917E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ab/>
        <w:t xml:space="preserve">42 сесія </w:t>
      </w:r>
      <w:r w:rsidRPr="00C917E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/>
        </w:rPr>
        <w:t>VIII</w:t>
      </w:r>
      <w:r w:rsidRPr="00C917E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скликання</w:t>
      </w:r>
    </w:p>
    <w:p w:rsidR="00C917EA" w:rsidRPr="00C917EA" w:rsidRDefault="00C917EA" w:rsidP="00C917EA">
      <w:pPr>
        <w:spacing w:after="0" w:line="240" w:lineRule="auto"/>
        <w:ind w:left="180" w:right="-54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</w:pPr>
      <w:r w:rsidRPr="00C917E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м. Рогатин</w:t>
      </w:r>
      <w:r w:rsidRPr="00C917E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ab/>
      </w:r>
      <w:r w:rsidRPr="00C917E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ab/>
      </w:r>
      <w:r w:rsidRPr="00C917E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ab/>
      </w:r>
      <w:r w:rsidRPr="00C917E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ab/>
      </w:r>
      <w:r w:rsidRPr="00C917E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ab/>
      </w:r>
      <w:r w:rsidRPr="00C917E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ab/>
      </w:r>
      <w:r w:rsidRPr="00C917E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ab/>
      </w:r>
    </w:p>
    <w:p w:rsidR="00C917EA" w:rsidRPr="00C917EA" w:rsidRDefault="00C917EA" w:rsidP="00C917EA">
      <w:pPr>
        <w:spacing w:after="0" w:line="240" w:lineRule="auto"/>
        <w:ind w:left="180" w:right="-54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</w:pPr>
    </w:p>
    <w:p w:rsidR="00C917EA" w:rsidRPr="00C917EA" w:rsidRDefault="00C917EA" w:rsidP="00C917EA">
      <w:pPr>
        <w:spacing w:after="0" w:line="240" w:lineRule="auto"/>
        <w:ind w:left="180" w:right="278"/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val="ru-RU" w:eastAsia="ru-RU"/>
        </w:rPr>
      </w:pPr>
      <w:r w:rsidRPr="00C917EA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val="ru-RU" w:eastAsia="ru-RU"/>
        </w:rPr>
        <w:t>{name}</w:t>
      </w:r>
    </w:p>
    <w:p w:rsidR="00C917EA" w:rsidRDefault="00C917EA" w:rsidP="00C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66C0">
        <w:rPr>
          <w:rFonts w:ascii="Times New Roman" w:hAnsi="Times New Roman" w:cs="Times New Roman"/>
          <w:sz w:val="28"/>
          <w:szCs w:val="28"/>
        </w:rPr>
        <w:t xml:space="preserve">Про затвердження спроможної </w:t>
      </w:r>
    </w:p>
    <w:p w:rsidR="00C917EA" w:rsidRDefault="00C917EA" w:rsidP="00C91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66C0">
        <w:rPr>
          <w:rFonts w:ascii="Times New Roman" w:hAnsi="Times New Roman" w:cs="Times New Roman"/>
          <w:sz w:val="28"/>
          <w:szCs w:val="28"/>
        </w:rPr>
        <w:t>мережі 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66C0">
        <w:rPr>
          <w:rFonts w:ascii="Times New Roman" w:hAnsi="Times New Roman" w:cs="Times New Roman"/>
          <w:sz w:val="28"/>
          <w:szCs w:val="28"/>
        </w:rPr>
        <w:t xml:space="preserve">надання первинної медичної </w:t>
      </w:r>
    </w:p>
    <w:p w:rsidR="00C917EA" w:rsidRDefault="00C917EA" w:rsidP="00C917EA">
      <w:pPr>
        <w:spacing w:after="0" w:line="240" w:lineRule="auto"/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uk-UA"/>
        </w:rPr>
      </w:pPr>
      <w:r w:rsidRPr="002E66C0">
        <w:rPr>
          <w:rFonts w:ascii="Times New Roman" w:hAnsi="Times New Roman" w:cs="Times New Roman"/>
          <w:sz w:val="28"/>
          <w:szCs w:val="28"/>
        </w:rPr>
        <w:t xml:space="preserve">допомоги </w:t>
      </w:r>
      <w:r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uk-UA"/>
        </w:rPr>
        <w:t>у Рогати</w:t>
      </w:r>
      <w:r w:rsidRPr="002E66C0"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uk-UA"/>
        </w:rPr>
        <w:t xml:space="preserve">нській міській </w:t>
      </w:r>
    </w:p>
    <w:p w:rsidR="00C917EA" w:rsidRPr="00C917EA" w:rsidRDefault="00C917EA" w:rsidP="00C917EA">
      <w:pPr>
        <w:overflowPunct w:val="0"/>
        <w:autoSpaceDE w:val="0"/>
        <w:autoSpaceDN w:val="0"/>
        <w:adjustRightInd w:val="0"/>
        <w:spacing w:after="0" w:line="240" w:lineRule="auto"/>
        <w:ind w:right="-54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zh-CN"/>
        </w:rPr>
      </w:pPr>
      <w:r w:rsidRPr="002E66C0"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uk-UA"/>
        </w:rPr>
        <w:t>територіальній гром</w:t>
      </w:r>
      <w:r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uk-UA"/>
        </w:rPr>
        <w:t>аді</w:t>
      </w:r>
    </w:p>
    <w:p w:rsidR="00C917EA" w:rsidRPr="00C917EA" w:rsidRDefault="00C917EA" w:rsidP="00C917EA">
      <w:pPr>
        <w:spacing w:after="0" w:line="240" w:lineRule="auto"/>
        <w:ind w:right="278"/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val="ru-RU" w:eastAsia="ru-RU"/>
        </w:rPr>
      </w:pPr>
      <w:r w:rsidRPr="00C917EA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val="ru-RU" w:eastAsia="ru-RU"/>
        </w:rPr>
        <w:t xml:space="preserve"> {</w:t>
      </w:r>
      <w:r w:rsidRPr="00C917EA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val="en-US" w:eastAsia="ru-RU"/>
        </w:rPr>
        <w:t>name</w:t>
      </w:r>
      <w:r w:rsidRPr="00C917EA">
        <w:rPr>
          <w:rFonts w:ascii="Times New Roman" w:eastAsia="Times New Roman" w:hAnsi="Times New Roman" w:cs="Times New Roman"/>
          <w:b/>
          <w:vanish/>
          <w:color w:val="FF0000"/>
          <w:sz w:val="28"/>
          <w:szCs w:val="28"/>
          <w:lang w:val="ru-RU" w:eastAsia="ru-RU"/>
        </w:rPr>
        <w:t>}</w:t>
      </w:r>
    </w:p>
    <w:p w:rsidR="00C917EA" w:rsidRPr="0054035C" w:rsidRDefault="00C917EA" w:rsidP="00C917EA">
      <w:pPr>
        <w:overflowPunct w:val="0"/>
        <w:autoSpaceDE w:val="0"/>
        <w:autoSpaceDN w:val="0"/>
        <w:adjustRightInd w:val="0"/>
        <w:spacing w:after="0" w:line="240" w:lineRule="auto"/>
        <w:ind w:right="278"/>
        <w:textAlignment w:val="baseline"/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uk-UA"/>
        </w:rPr>
      </w:pPr>
    </w:p>
    <w:p w:rsidR="00C917EA" w:rsidRPr="00912943" w:rsidRDefault="00C917EA" w:rsidP="00C917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З метою</w:t>
      </w:r>
      <w:r w:rsidRPr="00912943">
        <w:rPr>
          <w:rFonts w:ascii="Times New Roman" w:hAnsi="Times New Roman" w:cs="Times New Roman"/>
          <w:sz w:val="28"/>
          <w:szCs w:val="28"/>
        </w:rPr>
        <w:t xml:space="preserve"> реалізації завдань удосконалення  надання первинної медико-санітарної допомоги, ефективного використання фінансових, матеріальних та кадрових ресурсів, забезпечення доступності первинної медичної допомоги та н</w:t>
      </w:r>
      <w:r w:rsidRPr="00912943"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uk-UA"/>
        </w:rPr>
        <w:t xml:space="preserve">а виконання статті 5 Закону України «Про підвищення доступності та якості медичного обслуговування у сільській місцевості», наказу Міністерства охорони здоров’я України, Міністерства регіонального розвитку, будівництва та житлово-комунального господарства України від 06.02.2018 </w:t>
      </w:r>
      <w:r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uk-UA"/>
        </w:rPr>
        <w:t xml:space="preserve">року </w:t>
      </w:r>
      <w:r w:rsidRPr="00912943"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uk-UA"/>
        </w:rPr>
        <w:t>№ 178/24 «Про затвердження Порядку формування спроможних мереж надання первинної медичної допомоги», зареєстрованого в Міністерстві юстиції України від 21.02.2018</w:t>
      </w:r>
      <w:r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uk-UA"/>
        </w:rPr>
        <w:t xml:space="preserve"> року</w:t>
      </w:r>
      <w:r w:rsidRPr="00912943"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uk-UA"/>
        </w:rPr>
        <w:t xml:space="preserve"> за № 215/31667, </w:t>
      </w:r>
      <w:r w:rsidRPr="00912943">
        <w:rPr>
          <w:rFonts w:ascii="Times New Roman" w:hAnsi="Times New Roman" w:cs="Times New Roman"/>
          <w:sz w:val="28"/>
          <w:szCs w:val="28"/>
        </w:rPr>
        <w:t xml:space="preserve">Наказу Міністерства охорони здоров’я України від 29.07.2016 року № 801 «Про затвердження Положення про центр первинної медичної (медико-санітарної) допомоги та положень про його підрозділи», керуючись пунктом 30 частини першої статті 26 Закону України «Про місцеве самоврядування в Україні», міська рада </w:t>
      </w: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C917EA" w:rsidRDefault="00C917EA" w:rsidP="00C917EA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uk-UA"/>
        </w:rPr>
      </w:pPr>
      <w:r w:rsidRPr="00912943"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uk-UA"/>
        </w:rPr>
        <w:t>Затвердити спроможну мережу з надання первинної медичної допомоги у Рогатинській міській територіальній громаді, що додається.</w:t>
      </w:r>
    </w:p>
    <w:p w:rsidR="00C917EA" w:rsidRPr="00C917EA" w:rsidRDefault="00C917EA" w:rsidP="00C917EA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uk-UA"/>
        </w:rPr>
      </w:pPr>
      <w:r w:rsidRPr="00C917EA">
        <w:rPr>
          <w:rFonts w:ascii="Times New Roman" w:hAnsi="Times New Roman" w:cs="Times New Roman"/>
          <w:sz w:val="28"/>
          <w:szCs w:val="28"/>
        </w:rPr>
        <w:t xml:space="preserve">Рішення Рогатинської міської ради від 07 вересня 2023 року № </w:t>
      </w:r>
      <w:r w:rsidRPr="00C917E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7284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C917E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Про </w:t>
      </w:r>
      <w:r w:rsidRPr="00C917EA">
        <w:rPr>
          <w:rFonts w:ascii="Times New Roman" w:hAnsi="Times New Roman" w:cs="Times New Roman"/>
          <w:sz w:val="28"/>
          <w:szCs w:val="28"/>
        </w:rPr>
        <w:t xml:space="preserve">затвердження спроможної мережі з надання первинної медичної допомоги </w:t>
      </w:r>
      <w:r w:rsidRPr="00C917EA"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uk-UA"/>
        </w:rPr>
        <w:t>у Рогатинській міській територіальній громаді»</w:t>
      </w:r>
      <w:r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uk-UA"/>
        </w:rPr>
        <w:t xml:space="preserve"> вважати таким, що втратило свою чинність.</w:t>
      </w:r>
    </w:p>
    <w:p w:rsidR="00C917EA" w:rsidRPr="00C917EA" w:rsidRDefault="00C917EA" w:rsidP="00C917EA">
      <w:pPr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917EA">
        <w:rPr>
          <w:rFonts w:ascii="Times New Roman" w:eastAsia="Times New Roman" w:hAnsi="Times New Roman" w:cs="Times New Roman"/>
          <w:color w:val="1A1A1A"/>
          <w:spacing w:val="5"/>
          <w:sz w:val="28"/>
          <w:szCs w:val="28"/>
          <w:lang w:eastAsia="uk-UA"/>
        </w:rPr>
        <w:t xml:space="preserve">Контроль за виконанням рішення покласти на постійну комісію міської ради з питань </w:t>
      </w:r>
      <w:r w:rsidRPr="00C917EA">
        <w:rPr>
          <w:rFonts w:ascii="Times New Roman" w:hAnsi="Times New Roman" w:cs="Times New Roman"/>
          <w:sz w:val="28"/>
          <w:szCs w:val="28"/>
        </w:rPr>
        <w:t>з гуманітарної сфери, соціального захисту населення та молодіжної політики  (голова комісії – Тетяна Кушнір).</w:t>
      </w:r>
    </w:p>
    <w:bookmarkEnd w:id="0"/>
    <w:p w:rsidR="00C917EA" w:rsidRDefault="00C917EA" w:rsidP="00C917EA">
      <w:pPr>
        <w:shd w:val="clear" w:color="auto" w:fill="FFFFFF"/>
        <w:tabs>
          <w:tab w:val="left" w:pos="993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C917EA" w:rsidRPr="004A6909" w:rsidRDefault="00C917EA" w:rsidP="00C917EA">
      <w:pPr>
        <w:shd w:val="clear" w:color="auto" w:fill="FFFFFF"/>
        <w:tabs>
          <w:tab w:val="left" w:pos="993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Міський голова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Сергій НАСАЛИК</w:t>
      </w:r>
    </w:p>
    <w:p w:rsidR="00131335" w:rsidRDefault="00131335"/>
    <w:sectPr w:rsidR="00131335" w:rsidSect="00C917EA">
      <w:headerReference w:type="default" r:id="rId8"/>
      <w:pgSz w:w="12240" w:h="15840"/>
      <w:pgMar w:top="851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6364" w:rsidRDefault="00176364" w:rsidP="00C917EA">
      <w:pPr>
        <w:spacing w:after="0" w:line="240" w:lineRule="auto"/>
      </w:pPr>
      <w:r>
        <w:separator/>
      </w:r>
    </w:p>
  </w:endnote>
  <w:endnote w:type="continuationSeparator" w:id="0">
    <w:p w:rsidR="00176364" w:rsidRDefault="00176364" w:rsidP="00C91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6364" w:rsidRDefault="00176364" w:rsidP="00C917EA">
      <w:pPr>
        <w:spacing w:after="0" w:line="240" w:lineRule="auto"/>
      </w:pPr>
      <w:r>
        <w:separator/>
      </w:r>
    </w:p>
  </w:footnote>
  <w:footnote w:type="continuationSeparator" w:id="0">
    <w:p w:rsidR="00176364" w:rsidRDefault="00176364" w:rsidP="00C917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78165228"/>
      <w:docPartObj>
        <w:docPartGallery w:val="Page Numbers (Top of Page)"/>
        <w:docPartUnique/>
      </w:docPartObj>
    </w:sdtPr>
    <w:sdtEndPr/>
    <w:sdtContent>
      <w:p w:rsidR="00C917EA" w:rsidRDefault="00C917E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917EA">
          <w:rPr>
            <w:noProof/>
            <w:lang w:val="ru-RU"/>
          </w:rPr>
          <w:t>2</w:t>
        </w:r>
        <w:r>
          <w:fldChar w:fldCharType="end"/>
        </w:r>
      </w:p>
    </w:sdtContent>
  </w:sdt>
  <w:p w:rsidR="00C917EA" w:rsidRDefault="00C917E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D63DDF"/>
    <w:multiLevelType w:val="multilevel"/>
    <w:tmpl w:val="B6964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7EA"/>
    <w:rsid w:val="00131335"/>
    <w:rsid w:val="00176364"/>
    <w:rsid w:val="001E698B"/>
    <w:rsid w:val="00214228"/>
    <w:rsid w:val="00300FA5"/>
    <w:rsid w:val="0038550C"/>
    <w:rsid w:val="006128D8"/>
    <w:rsid w:val="00836018"/>
    <w:rsid w:val="00957A42"/>
    <w:rsid w:val="00A27DAD"/>
    <w:rsid w:val="00AE3089"/>
    <w:rsid w:val="00AF7B53"/>
    <w:rsid w:val="00B702B8"/>
    <w:rsid w:val="00C917EA"/>
    <w:rsid w:val="00DC7D27"/>
    <w:rsid w:val="00E154A5"/>
    <w:rsid w:val="00E714DE"/>
    <w:rsid w:val="00FF1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CEAAF"/>
  <w15:chartTrackingRefBased/>
  <w15:docId w15:val="{9E6BEABA-A973-4979-A575-57EC7DAC7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17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17E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917EA"/>
  </w:style>
  <w:style w:type="paragraph" w:styleId="a5">
    <w:name w:val="footer"/>
    <w:basedOn w:val="a"/>
    <w:link w:val="a6"/>
    <w:uiPriority w:val="99"/>
    <w:unhideWhenUsed/>
    <w:rsid w:val="00C917E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917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1207</Words>
  <Characters>689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2023-10-19T06:48:00Z</dcterms:created>
  <dcterms:modified xsi:type="dcterms:W3CDTF">2023-10-31T07:31:00Z</dcterms:modified>
</cp:coreProperties>
</file>